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附表1：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甘肃畜牧工程职业技术学院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年转段升学报名信息登记表</w:t>
      </w:r>
    </w:p>
    <w:bookmarkEnd w:id="0"/>
    <w:tbl>
      <w:tblPr>
        <w:tblStyle w:val="3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556"/>
        <w:gridCol w:w="408"/>
        <w:gridCol w:w="1561"/>
        <w:gridCol w:w="127"/>
        <w:gridCol w:w="703"/>
        <w:gridCol w:w="422"/>
        <w:gridCol w:w="982"/>
        <w:gridCol w:w="1009"/>
        <w:gridCol w:w="869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15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姓</w:t>
            </w:r>
            <w:r>
              <w:rPr>
                <w:rFonts w:hint="eastAsia" w:ascii="宋体" w:hAnsi="宋体" w:cs="宋体"/>
                <w:bCs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</w:rPr>
              <w:t>名</w:t>
            </w:r>
          </w:p>
        </w:tc>
        <w:tc>
          <w:tcPr>
            <w:tcW w:w="239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性</w:t>
            </w:r>
            <w:r>
              <w:rPr>
                <w:rFonts w:hint="eastAsia" w:ascii="宋体" w:hAnsi="宋体" w:cs="宋体"/>
                <w:bCs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auto"/>
              </w:rPr>
              <w:t>别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164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（贴照片处）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15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民</w:t>
            </w:r>
            <w:r>
              <w:rPr>
                <w:rFonts w:hint="eastAsia" w:ascii="宋体" w:hAnsi="宋体" w:cs="宋体"/>
                <w:bCs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</w:rPr>
              <w:t>族</w:t>
            </w:r>
          </w:p>
        </w:tc>
        <w:tc>
          <w:tcPr>
            <w:tcW w:w="239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政治面貌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1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15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身份证号</w:t>
            </w:r>
          </w:p>
        </w:tc>
        <w:tc>
          <w:tcPr>
            <w:tcW w:w="239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联系电话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1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15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通讯地址</w:t>
            </w:r>
          </w:p>
        </w:tc>
        <w:tc>
          <w:tcPr>
            <w:tcW w:w="5673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1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exact"/>
          <w:jc w:val="center"/>
        </w:trPr>
        <w:tc>
          <w:tcPr>
            <w:tcW w:w="15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考生类别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学籍号</w:t>
            </w:r>
          </w:p>
        </w:tc>
        <w:tc>
          <w:tcPr>
            <w:tcW w:w="286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1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 w:hRule="exact"/>
          <w:jc w:val="center"/>
        </w:trPr>
        <w:tc>
          <w:tcPr>
            <w:tcW w:w="15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毕业学校</w:t>
            </w:r>
          </w:p>
        </w:tc>
        <w:tc>
          <w:tcPr>
            <w:tcW w:w="281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中职专业</w:t>
            </w:r>
          </w:p>
        </w:tc>
        <w:tc>
          <w:tcPr>
            <w:tcW w:w="251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1" w:hRule="exact"/>
          <w:jc w:val="center"/>
        </w:trPr>
        <w:tc>
          <w:tcPr>
            <w:tcW w:w="15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报考院校</w:t>
            </w:r>
          </w:p>
        </w:tc>
        <w:tc>
          <w:tcPr>
            <w:tcW w:w="281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报考专业</w:t>
            </w:r>
          </w:p>
        </w:tc>
        <w:tc>
          <w:tcPr>
            <w:tcW w:w="251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exact"/>
          <w:jc w:val="center"/>
        </w:trPr>
        <w:tc>
          <w:tcPr>
            <w:tcW w:w="60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本人简历</w:t>
            </w:r>
          </w:p>
        </w:tc>
        <w:tc>
          <w:tcPr>
            <w:tcW w:w="265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自何年何月起至何年何月</w:t>
            </w:r>
          </w:p>
        </w:tc>
        <w:tc>
          <w:tcPr>
            <w:tcW w:w="562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在何地、何学校学习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 w:hRule="exact"/>
          <w:jc w:val="center"/>
        </w:trPr>
        <w:tc>
          <w:tcPr>
            <w:tcW w:w="60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265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562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 w:hRule="exact"/>
          <w:jc w:val="center"/>
        </w:trPr>
        <w:tc>
          <w:tcPr>
            <w:tcW w:w="60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265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562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 w:hRule="exact"/>
          <w:jc w:val="center"/>
        </w:trPr>
        <w:tc>
          <w:tcPr>
            <w:tcW w:w="60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265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562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1565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获奖情况</w:t>
            </w:r>
          </w:p>
        </w:tc>
        <w:tc>
          <w:tcPr>
            <w:tcW w:w="379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职业技能测评或竞赛奖励</w:t>
            </w:r>
          </w:p>
        </w:tc>
        <w:tc>
          <w:tcPr>
            <w:tcW w:w="352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职业资格证书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565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379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352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atLeast"/>
          <w:jc w:val="center"/>
        </w:trPr>
        <w:tc>
          <w:tcPr>
            <w:tcW w:w="1565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379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352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0" w:hRule="atLeast"/>
          <w:jc w:val="center"/>
        </w:trPr>
        <w:tc>
          <w:tcPr>
            <w:tcW w:w="115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毕业学校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推荐意见</w:t>
            </w:r>
          </w:p>
        </w:tc>
        <w:tc>
          <w:tcPr>
            <w:tcW w:w="772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  <w:p>
            <w:pPr>
              <w:spacing w:line="300" w:lineRule="exact"/>
              <w:ind w:right="315"/>
              <w:jc w:val="center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 xml:space="preserve">                           年    月    日</w:t>
            </w:r>
          </w:p>
          <w:p>
            <w:pPr>
              <w:spacing w:line="300" w:lineRule="exact"/>
              <w:ind w:right="315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  <w:p>
            <w:pPr>
              <w:spacing w:line="300" w:lineRule="exact"/>
              <w:ind w:right="420"/>
              <w:jc w:val="center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 xml:space="preserve">                             （学校盖章）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0" w:hRule="atLeast"/>
          <w:jc w:val="center"/>
        </w:trPr>
        <w:tc>
          <w:tcPr>
            <w:tcW w:w="888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  <w:p>
            <w:pPr>
              <w:spacing w:line="300" w:lineRule="exact"/>
              <w:ind w:firstLine="2965" w:firstLineChars="1412"/>
              <w:jc w:val="center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考生签名</w:t>
            </w:r>
          </w:p>
          <w:p>
            <w:pPr>
              <w:spacing w:line="300" w:lineRule="exact"/>
              <w:ind w:firstLine="2965" w:firstLineChars="1412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 xml:space="preserve">                                         年    月     日</w:t>
            </w:r>
          </w:p>
        </w:tc>
      </w:tr>
    </w:tbl>
    <w:p>
      <w:pPr>
        <w:rPr>
          <w:rFonts w:ascii="宋体" w:hAnsi="宋体"/>
          <w:b/>
          <w:color w:val="auto"/>
          <w:sz w:val="28"/>
          <w:szCs w:val="28"/>
        </w:rPr>
        <w:sectPr>
          <w:footerReference r:id="rId3" w:type="default"/>
          <w:pgSz w:w="11906" w:h="16838"/>
          <w:pgMar w:top="1417" w:right="1531" w:bottom="141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-67945</wp:posOffset>
              </wp:positionV>
              <wp:extent cx="448310" cy="19939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35pt;height:15.7pt;width:35.3pt;mso-position-horizontal:center;mso-position-horizontal-relative:margin;z-index:251659264;mso-width-relative:page;mso-height-relative:page;" filled="f" stroked="f" coordsize="21600,21600" o:gfxdata="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B4hZ/UAAAABgEAAA8AAAAAAAAAAQAgAAAAIgAAAGRycy9kb3ducmV2LnhtbFBLAQIUABQA&#10;AAAIAIdO4kCNcPcCuwEAAHEDAAAOAAAAAAAAAAEAIAAAACM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03B1C"/>
    <w:rsid w:val="34F0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2022-03-11T08:30:00Z</dcterms:created>
  <dc:creator>贺军</dc:creator>
  <cp:lastModifiedBy>贺军</cp:lastModifiedBy>
  <dcterms:modified xsi:type="dcterms:W3CDTF">2022-03-11T08:31:10Z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1F6B9F1B8E184D24BACBEA8BFB33A320</vt:lpwstr>
  </property>
</Properties>
</file>